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711" w:rsidRDefault="00F02711" w:rsidP="00776E9C">
      <w:pPr>
        <w:rPr>
          <w:b/>
          <w:sz w:val="28"/>
          <w:szCs w:val="28"/>
        </w:rPr>
      </w:pPr>
    </w:p>
    <w:p w:rsidR="00F02711" w:rsidRDefault="00F02711" w:rsidP="00776E9C">
      <w:pPr>
        <w:rPr>
          <w:b/>
          <w:sz w:val="28"/>
          <w:szCs w:val="28"/>
        </w:rPr>
      </w:pPr>
    </w:p>
    <w:p w:rsidR="00F02711" w:rsidRDefault="00F02711" w:rsidP="00776E9C">
      <w:pPr>
        <w:rPr>
          <w:b/>
          <w:sz w:val="28"/>
          <w:szCs w:val="28"/>
        </w:rPr>
      </w:pPr>
    </w:p>
    <w:p w:rsidR="00F02711" w:rsidRPr="00F64D9C" w:rsidRDefault="00F02711" w:rsidP="00F02711">
      <w:pPr>
        <w:spacing w:line="252" w:lineRule="auto"/>
        <w:ind w:left="1230" w:right="851"/>
        <w:jc w:val="right"/>
        <w:rPr>
          <w:b/>
          <w:sz w:val="28"/>
        </w:rPr>
      </w:pPr>
      <w:r w:rsidRPr="00F64D9C">
        <w:rPr>
          <w:b/>
          <w:sz w:val="28"/>
        </w:rPr>
        <w:t>Приложение к ООП СОО</w:t>
      </w:r>
    </w:p>
    <w:p w:rsidR="00F02711" w:rsidRPr="00F64D9C" w:rsidRDefault="00F02711" w:rsidP="00F02711">
      <w:pPr>
        <w:spacing w:before="88" w:line="360" w:lineRule="auto"/>
        <w:ind w:left="567" w:right="1272" w:firstLine="1348"/>
        <w:jc w:val="center"/>
        <w:rPr>
          <w:b/>
          <w:bCs/>
          <w:sz w:val="32"/>
          <w:szCs w:val="32"/>
        </w:rPr>
      </w:pPr>
    </w:p>
    <w:p w:rsidR="00F02711" w:rsidRPr="00F64D9C" w:rsidRDefault="00F02711" w:rsidP="00F02711">
      <w:pPr>
        <w:spacing w:before="88" w:line="360" w:lineRule="auto"/>
        <w:ind w:left="567" w:right="1272" w:firstLine="1348"/>
        <w:jc w:val="center"/>
        <w:rPr>
          <w:b/>
          <w:bCs/>
          <w:sz w:val="32"/>
          <w:szCs w:val="32"/>
        </w:rPr>
      </w:pPr>
    </w:p>
    <w:p w:rsidR="00F02711" w:rsidRPr="00F64D9C" w:rsidRDefault="00F02711" w:rsidP="00F02711">
      <w:pPr>
        <w:spacing w:before="88" w:line="360" w:lineRule="auto"/>
        <w:ind w:left="567" w:right="1272" w:firstLine="1348"/>
        <w:jc w:val="center"/>
        <w:rPr>
          <w:b/>
          <w:bCs/>
          <w:sz w:val="32"/>
          <w:szCs w:val="32"/>
        </w:rPr>
      </w:pPr>
    </w:p>
    <w:p w:rsidR="00F02711" w:rsidRPr="00F64D9C" w:rsidRDefault="00F02711" w:rsidP="00F02711">
      <w:pPr>
        <w:spacing w:before="88" w:line="360" w:lineRule="auto"/>
        <w:ind w:left="567" w:right="1272" w:firstLine="1348"/>
        <w:jc w:val="center"/>
        <w:rPr>
          <w:b/>
          <w:bCs/>
          <w:sz w:val="32"/>
          <w:szCs w:val="32"/>
        </w:rPr>
      </w:pPr>
    </w:p>
    <w:p w:rsidR="00F02711" w:rsidRPr="00F64D9C" w:rsidRDefault="00F02711" w:rsidP="00F02711">
      <w:pPr>
        <w:spacing w:before="88" w:line="360" w:lineRule="auto"/>
        <w:ind w:left="567" w:right="1272" w:firstLine="1348"/>
        <w:rPr>
          <w:b/>
          <w:bCs/>
          <w:spacing w:val="1"/>
          <w:sz w:val="32"/>
          <w:szCs w:val="32"/>
        </w:rPr>
      </w:pPr>
      <w:r w:rsidRPr="00F64D9C">
        <w:rPr>
          <w:b/>
          <w:bCs/>
          <w:sz w:val="32"/>
          <w:szCs w:val="32"/>
        </w:rPr>
        <w:t>ФОНД</w:t>
      </w:r>
      <w:r w:rsidRPr="00F64D9C">
        <w:rPr>
          <w:b/>
          <w:bCs/>
          <w:spacing w:val="9"/>
          <w:sz w:val="32"/>
          <w:szCs w:val="32"/>
        </w:rPr>
        <w:t xml:space="preserve"> </w:t>
      </w:r>
      <w:r w:rsidRPr="00F64D9C">
        <w:rPr>
          <w:b/>
          <w:bCs/>
          <w:sz w:val="32"/>
          <w:szCs w:val="32"/>
        </w:rPr>
        <w:t>ОЦЕНОЧНЫХ</w:t>
      </w:r>
      <w:r w:rsidRPr="00F64D9C">
        <w:rPr>
          <w:b/>
          <w:bCs/>
          <w:spacing w:val="11"/>
          <w:sz w:val="32"/>
          <w:szCs w:val="32"/>
        </w:rPr>
        <w:t xml:space="preserve"> </w:t>
      </w:r>
      <w:r w:rsidRPr="00F64D9C">
        <w:rPr>
          <w:b/>
          <w:bCs/>
          <w:sz w:val="32"/>
          <w:szCs w:val="32"/>
        </w:rPr>
        <w:t>СРЕДСТВ</w:t>
      </w:r>
    </w:p>
    <w:p w:rsidR="00F02711" w:rsidRPr="00F64D9C" w:rsidRDefault="00F02711" w:rsidP="00F02711">
      <w:pPr>
        <w:spacing w:before="88" w:line="360" w:lineRule="auto"/>
        <w:ind w:left="567" w:right="1272" w:firstLine="1348"/>
        <w:rPr>
          <w:b/>
          <w:bCs/>
          <w:spacing w:val="-7"/>
          <w:sz w:val="32"/>
          <w:szCs w:val="32"/>
        </w:rPr>
      </w:pPr>
      <w:r w:rsidRPr="00F64D9C">
        <w:rPr>
          <w:b/>
          <w:bCs/>
          <w:sz w:val="32"/>
          <w:szCs w:val="32"/>
        </w:rPr>
        <w:t>ПО</w:t>
      </w:r>
      <w:r w:rsidRPr="00F64D9C">
        <w:rPr>
          <w:b/>
          <w:bCs/>
          <w:spacing w:val="-7"/>
          <w:sz w:val="32"/>
          <w:szCs w:val="32"/>
        </w:rPr>
        <w:t xml:space="preserve"> УЧЕБНОМУ ПРЕДМЕТУ</w:t>
      </w:r>
    </w:p>
    <w:p w:rsidR="00F02711" w:rsidRPr="00F64D9C" w:rsidRDefault="00F02711" w:rsidP="00F02711">
      <w:pPr>
        <w:spacing w:before="88" w:line="360" w:lineRule="auto"/>
        <w:ind w:left="567" w:right="1272" w:firstLine="1348"/>
        <w:rPr>
          <w:b/>
          <w:bCs/>
          <w:sz w:val="32"/>
          <w:szCs w:val="32"/>
        </w:rPr>
      </w:pPr>
      <w:r w:rsidRPr="00F64D9C">
        <w:rPr>
          <w:b/>
          <w:bCs/>
          <w:spacing w:val="-7"/>
          <w:sz w:val="32"/>
          <w:szCs w:val="32"/>
        </w:rPr>
        <w:t xml:space="preserve">    «</w:t>
      </w:r>
      <w:r>
        <w:rPr>
          <w:b/>
          <w:bCs/>
          <w:sz w:val="32"/>
          <w:szCs w:val="32"/>
        </w:rPr>
        <w:t>Физическая культура</w:t>
      </w:r>
      <w:r w:rsidRPr="00F64D9C">
        <w:rPr>
          <w:b/>
          <w:bCs/>
          <w:sz w:val="32"/>
          <w:szCs w:val="32"/>
        </w:rPr>
        <w:t>»</w:t>
      </w: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  <w:r w:rsidRPr="00F64D9C">
        <w:rPr>
          <w:b/>
          <w:bCs/>
          <w:sz w:val="32"/>
          <w:szCs w:val="32"/>
        </w:rPr>
        <w:t xml:space="preserve">              10-11</w:t>
      </w:r>
      <w:r w:rsidRPr="00F64D9C">
        <w:rPr>
          <w:b/>
          <w:bCs/>
          <w:spacing w:val="-3"/>
          <w:sz w:val="32"/>
          <w:szCs w:val="32"/>
        </w:rPr>
        <w:t xml:space="preserve"> </w:t>
      </w:r>
      <w:r w:rsidRPr="00F64D9C">
        <w:rPr>
          <w:b/>
          <w:bCs/>
          <w:sz w:val="32"/>
          <w:szCs w:val="32"/>
        </w:rPr>
        <w:t>КЛАСС</w:t>
      </w: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F02711" w:rsidRPr="00F64D9C" w:rsidRDefault="00F02711" w:rsidP="00F02711">
      <w:pPr>
        <w:spacing w:before="1"/>
        <w:ind w:left="567" w:right="2705" w:firstLine="1348"/>
        <w:rPr>
          <w:b/>
          <w:bCs/>
          <w:sz w:val="32"/>
          <w:szCs w:val="32"/>
        </w:rPr>
      </w:pPr>
    </w:p>
    <w:p w:rsidR="00C3324B" w:rsidRDefault="00F02711" w:rsidP="00F0271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696A77" w:rsidRPr="00696A77">
        <w:rPr>
          <w:b/>
          <w:sz w:val="28"/>
          <w:szCs w:val="28"/>
        </w:rPr>
        <w:t>Фонд оценочных средств по физической культуре для 10-11 классов</w:t>
      </w:r>
    </w:p>
    <w:p w:rsidR="00696A77" w:rsidRPr="00696A77" w:rsidRDefault="00696A77" w:rsidP="00696A77">
      <w:pPr>
        <w:jc w:val="center"/>
        <w:rPr>
          <w:b/>
          <w:sz w:val="28"/>
          <w:szCs w:val="28"/>
        </w:rPr>
      </w:pPr>
    </w:p>
    <w:p w:rsidR="00C3324B" w:rsidRDefault="00696A77">
      <w:pPr>
        <w:pStyle w:val="a5"/>
        <w:numPr>
          <w:ilvl w:val="0"/>
          <w:numId w:val="2"/>
        </w:numPr>
        <w:tabs>
          <w:tab w:val="left" w:pos="606"/>
          <w:tab w:val="left" w:pos="607"/>
        </w:tabs>
        <w:spacing w:line="271" w:lineRule="exact"/>
        <w:ind w:hanging="421"/>
        <w:jc w:val="left"/>
        <w:rPr>
          <w:sz w:val="24"/>
        </w:rPr>
      </w:pPr>
      <w:r>
        <w:rPr>
          <w:color w:val="111115"/>
          <w:sz w:val="24"/>
        </w:rPr>
        <w:t>Паспорт комплекта контрольно-оценочных</w:t>
      </w:r>
      <w:r>
        <w:rPr>
          <w:color w:val="111115"/>
          <w:spacing w:val="2"/>
          <w:sz w:val="24"/>
        </w:rPr>
        <w:t xml:space="preserve"> </w:t>
      </w:r>
      <w:r>
        <w:rPr>
          <w:color w:val="111115"/>
          <w:sz w:val="24"/>
        </w:rPr>
        <w:t>средств</w:t>
      </w:r>
    </w:p>
    <w:p w:rsidR="00C3324B" w:rsidRDefault="00C3324B">
      <w:pPr>
        <w:pStyle w:val="a3"/>
        <w:rPr>
          <w:sz w:val="28"/>
        </w:rPr>
      </w:pPr>
    </w:p>
    <w:p w:rsidR="00C3324B" w:rsidRDefault="00696A77">
      <w:pPr>
        <w:pStyle w:val="a3"/>
        <w:spacing w:line="312" w:lineRule="auto"/>
        <w:ind w:left="126" w:right="113" w:firstLine="180"/>
        <w:jc w:val="both"/>
      </w:pPr>
      <w:r>
        <w:rPr>
          <w:color w:val="111115"/>
        </w:rPr>
        <w:t>Данный ФОС разработан для 10-11х классов по учебному предмету «Физическая культура» и соответствует Федеральному государственному образовательному стандарту, учебному плану школы, рабочей программе учебного предмета, реализуемым в соответствии с ФГОС, образовательным технологиям, используемым в преподавании данного учебного</w:t>
      </w:r>
      <w:r>
        <w:rPr>
          <w:color w:val="111115"/>
          <w:spacing w:val="-5"/>
        </w:rPr>
        <w:t xml:space="preserve"> </w:t>
      </w:r>
      <w:r>
        <w:rPr>
          <w:color w:val="111115"/>
        </w:rPr>
        <w:t>предмета.</w:t>
      </w:r>
    </w:p>
    <w:p w:rsidR="00C3324B" w:rsidRDefault="00C3324B">
      <w:pPr>
        <w:pStyle w:val="a3"/>
        <w:spacing w:before="9"/>
      </w:pPr>
    </w:p>
    <w:p w:rsidR="00C3324B" w:rsidRDefault="00696A77">
      <w:pPr>
        <w:pStyle w:val="a3"/>
        <w:spacing w:before="1" w:line="312" w:lineRule="auto"/>
        <w:ind w:left="126" w:right="107" w:firstLine="201"/>
        <w:jc w:val="both"/>
      </w:pPr>
      <w:r>
        <w:rPr>
          <w:color w:val="111115"/>
        </w:rPr>
        <w:t>Оценочные средства разработаны для проверки качества формирования знаний, умений, навыков (УУД и компетенций) и являются действенным средством не только оценки, но и</w:t>
      </w:r>
      <w:r>
        <w:rPr>
          <w:color w:val="111115"/>
          <w:spacing w:val="-24"/>
        </w:rPr>
        <w:t xml:space="preserve"> </w:t>
      </w:r>
      <w:r>
        <w:rPr>
          <w:color w:val="111115"/>
        </w:rPr>
        <w:t>обучения.</w:t>
      </w:r>
    </w:p>
    <w:p w:rsidR="00C3324B" w:rsidRDefault="00C3324B">
      <w:pPr>
        <w:pStyle w:val="a3"/>
        <w:spacing w:before="7"/>
      </w:pPr>
    </w:p>
    <w:p w:rsidR="00C3324B" w:rsidRDefault="00696A77">
      <w:pPr>
        <w:pStyle w:val="a3"/>
        <w:spacing w:line="312" w:lineRule="auto"/>
        <w:ind w:left="126" w:right="108" w:firstLine="194"/>
        <w:jc w:val="both"/>
      </w:pPr>
      <w:r>
        <w:rPr>
          <w:color w:val="111115"/>
        </w:rPr>
        <w:t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</w:t>
      </w:r>
    </w:p>
    <w:p w:rsidR="00C3324B" w:rsidRDefault="00C3324B">
      <w:pPr>
        <w:pStyle w:val="a3"/>
        <w:spacing w:before="5"/>
      </w:pPr>
    </w:p>
    <w:p w:rsidR="00C3324B" w:rsidRDefault="00696A77">
      <w:pPr>
        <w:pStyle w:val="a3"/>
        <w:spacing w:line="314" w:lineRule="auto"/>
        <w:ind w:left="126" w:right="160" w:firstLine="319"/>
      </w:pPr>
      <w:r>
        <w:rPr>
          <w:color w:val="111115"/>
        </w:rPr>
        <w:t>Комплект ФОС является общим для 10 - 11 х классов, обучающихся по данному УМК и разработан на основании «Примерной государственной программы по физической культуре» и</w:t>
      </w:r>
    </w:p>
    <w:p w:rsidR="00C3324B" w:rsidRDefault="00696A77">
      <w:pPr>
        <w:pStyle w:val="a3"/>
        <w:spacing w:line="312" w:lineRule="auto"/>
        <w:ind w:left="126" w:right="108"/>
        <w:jc w:val="both"/>
      </w:pPr>
      <w:r>
        <w:rPr>
          <w:color w:val="111115"/>
        </w:rPr>
        <w:t xml:space="preserve">«Программы по Физической культуре» Физическая культура 10-11 </w:t>
      </w:r>
      <w:proofErr w:type="spellStart"/>
      <w:r>
        <w:rPr>
          <w:color w:val="111115"/>
        </w:rPr>
        <w:t>кл</w:t>
      </w:r>
      <w:proofErr w:type="spellEnd"/>
      <w:r>
        <w:rPr>
          <w:color w:val="111115"/>
        </w:rPr>
        <w:t>. Авторы: (В. И. Лях, А. А. Зданевич).</w:t>
      </w:r>
    </w:p>
    <w:p w:rsidR="00C3324B" w:rsidRDefault="00C3324B">
      <w:pPr>
        <w:pStyle w:val="a3"/>
        <w:spacing w:before="2"/>
      </w:pPr>
    </w:p>
    <w:p w:rsidR="00C3324B" w:rsidRDefault="00696A77">
      <w:pPr>
        <w:pStyle w:val="a5"/>
        <w:numPr>
          <w:ilvl w:val="0"/>
          <w:numId w:val="2"/>
        </w:numPr>
        <w:tabs>
          <w:tab w:val="left" w:pos="606"/>
          <w:tab w:val="left" w:pos="607"/>
        </w:tabs>
        <w:ind w:hanging="421"/>
        <w:jc w:val="left"/>
        <w:rPr>
          <w:sz w:val="24"/>
        </w:rPr>
      </w:pPr>
      <w:r>
        <w:rPr>
          <w:color w:val="111115"/>
          <w:sz w:val="24"/>
        </w:rPr>
        <w:t>Нормы оценивания знаний по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физкультуре</w:t>
      </w:r>
    </w:p>
    <w:p w:rsidR="00C3324B" w:rsidRDefault="00C3324B">
      <w:pPr>
        <w:pStyle w:val="a3"/>
        <w:spacing w:before="11"/>
        <w:rPr>
          <w:sz w:val="31"/>
        </w:rPr>
      </w:pPr>
    </w:p>
    <w:p w:rsidR="00C3324B" w:rsidRDefault="00696A77">
      <w:pPr>
        <w:pStyle w:val="a3"/>
        <w:spacing w:line="312" w:lineRule="auto"/>
        <w:ind w:left="126" w:right="106"/>
        <w:jc w:val="both"/>
      </w:pPr>
      <w:r>
        <w:rPr>
          <w:color w:val="111115"/>
        </w:rPr>
        <w:t>Оценка "5" 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C3324B" w:rsidRDefault="00C3324B">
      <w:pPr>
        <w:pStyle w:val="a3"/>
        <w:spacing w:before="6"/>
      </w:pPr>
    </w:p>
    <w:p w:rsidR="00C3324B" w:rsidRDefault="00696A77">
      <w:pPr>
        <w:pStyle w:val="a3"/>
        <w:spacing w:line="312" w:lineRule="auto"/>
        <w:ind w:left="126" w:right="106"/>
        <w:jc w:val="both"/>
      </w:pPr>
      <w:r>
        <w:rPr>
          <w:color w:val="111115"/>
        </w:rPr>
        <w:t>Оценка "4" 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C3324B" w:rsidRDefault="00C3324B">
      <w:pPr>
        <w:pStyle w:val="a3"/>
        <w:spacing w:before="9"/>
      </w:pPr>
    </w:p>
    <w:p w:rsidR="00C3324B" w:rsidRDefault="00696A77">
      <w:pPr>
        <w:pStyle w:val="a3"/>
        <w:spacing w:line="312" w:lineRule="auto"/>
        <w:ind w:left="126" w:right="106"/>
        <w:jc w:val="both"/>
      </w:pPr>
      <w:r>
        <w:rPr>
          <w:color w:val="111115"/>
        </w:rPr>
        <w:t>Оценка "3" 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C3324B" w:rsidRDefault="00C3324B">
      <w:pPr>
        <w:pStyle w:val="a3"/>
        <w:spacing w:before="8"/>
      </w:pPr>
    </w:p>
    <w:p w:rsidR="00C3324B" w:rsidRDefault="00696A77">
      <w:pPr>
        <w:pStyle w:val="a3"/>
        <w:spacing w:before="1" w:line="312" w:lineRule="auto"/>
        <w:ind w:left="126" w:right="106"/>
        <w:jc w:val="both"/>
      </w:pPr>
      <w:r>
        <w:rPr>
          <w:color w:val="111115"/>
        </w:rPr>
        <w:t>Оценка "2" 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C3324B" w:rsidRDefault="00C3324B">
      <w:pPr>
        <w:pStyle w:val="a3"/>
        <w:spacing w:before="4"/>
      </w:pPr>
    </w:p>
    <w:p w:rsidR="00C3324B" w:rsidRDefault="00696A77">
      <w:pPr>
        <w:pStyle w:val="a3"/>
        <w:spacing w:line="312" w:lineRule="auto"/>
        <w:ind w:left="126" w:right="107"/>
        <w:jc w:val="both"/>
      </w:pPr>
      <w:r>
        <w:rPr>
          <w:color w:val="111115"/>
        </w:rPr>
        <w:t>Оценка успеваемости за четверть выставляется на основании данных текущего учета.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C3324B" w:rsidRDefault="00C3324B">
      <w:pPr>
        <w:pStyle w:val="a3"/>
        <w:spacing w:before="9"/>
      </w:pPr>
    </w:p>
    <w:p w:rsidR="00C3324B" w:rsidRDefault="00696A77">
      <w:pPr>
        <w:pStyle w:val="a3"/>
        <w:spacing w:before="1" w:line="312" w:lineRule="auto"/>
        <w:ind w:left="126" w:right="107"/>
        <w:jc w:val="both"/>
      </w:pPr>
      <w:r>
        <w:rPr>
          <w:color w:val="111115"/>
        </w:rPr>
        <w:t>Оценка за год выставляется на основании четвертных оценок в соответствии с общепедагогическими требованиями.</w:t>
      </w:r>
    </w:p>
    <w:p w:rsidR="00C3324B" w:rsidRDefault="00C3324B">
      <w:pPr>
        <w:pStyle w:val="a3"/>
        <w:spacing w:before="4"/>
      </w:pPr>
    </w:p>
    <w:p w:rsidR="00F02711" w:rsidRPr="00F02711" w:rsidRDefault="00F02711" w:rsidP="00F02711">
      <w:pPr>
        <w:tabs>
          <w:tab w:val="left" w:pos="966"/>
          <w:tab w:val="left" w:pos="967"/>
        </w:tabs>
        <w:ind w:left="186"/>
        <w:rPr>
          <w:sz w:val="24"/>
        </w:rPr>
      </w:pPr>
    </w:p>
    <w:p w:rsidR="00C3324B" w:rsidRDefault="00696A77">
      <w:pPr>
        <w:pStyle w:val="a5"/>
        <w:numPr>
          <w:ilvl w:val="0"/>
          <w:numId w:val="2"/>
        </w:numPr>
        <w:tabs>
          <w:tab w:val="left" w:pos="966"/>
          <w:tab w:val="left" w:pos="967"/>
        </w:tabs>
        <w:ind w:left="966" w:hanging="481"/>
        <w:jc w:val="left"/>
        <w:rPr>
          <w:sz w:val="24"/>
        </w:rPr>
      </w:pPr>
      <w:r>
        <w:rPr>
          <w:color w:val="111115"/>
          <w:sz w:val="24"/>
        </w:rPr>
        <w:lastRenderedPageBreak/>
        <w:t>Контрольно-оценочные средства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(нормативы)</w:t>
      </w:r>
    </w:p>
    <w:p w:rsidR="00C3324B" w:rsidRDefault="00696A77">
      <w:pPr>
        <w:pStyle w:val="a3"/>
        <w:spacing w:before="68" w:line="312" w:lineRule="auto"/>
        <w:ind w:left="126" w:right="160"/>
      </w:pPr>
      <w:bookmarkStart w:id="0" w:name="_GoBack"/>
      <w:bookmarkEnd w:id="0"/>
      <w:r>
        <w:rPr>
          <w:color w:val="111115"/>
        </w:rPr>
        <w:t>(разработаны в соответствии с требованиями Федерального государственного образовательного стандарта на основании учебных программ)</w:t>
      </w:r>
    </w:p>
    <w:p w:rsidR="00C3324B" w:rsidRDefault="00C3324B">
      <w:pPr>
        <w:pStyle w:val="a3"/>
        <w:spacing w:before="5"/>
      </w:pPr>
    </w:p>
    <w:p w:rsidR="00C3324B" w:rsidRDefault="00696A77">
      <w:pPr>
        <w:pStyle w:val="a3"/>
        <w:spacing w:line="312" w:lineRule="auto"/>
        <w:ind w:left="126" w:right="160"/>
      </w:pPr>
      <w:r>
        <w:rPr>
          <w:color w:val="111115"/>
        </w:rPr>
        <w:t>Учебные нормативы по усвоению навыков, умений, развитию двигательных качеств по предмету физкультура.</w:t>
      </w:r>
    </w:p>
    <w:p w:rsidR="00C3324B" w:rsidRDefault="00C3324B">
      <w:pPr>
        <w:pStyle w:val="a3"/>
        <w:spacing w:before="5"/>
      </w:pPr>
    </w:p>
    <w:p w:rsidR="00C3324B" w:rsidRDefault="00696A77">
      <w:pPr>
        <w:pStyle w:val="a5"/>
        <w:numPr>
          <w:ilvl w:val="0"/>
          <w:numId w:val="1"/>
        </w:numPr>
        <w:tabs>
          <w:tab w:val="left" w:pos="427"/>
        </w:tabs>
        <w:spacing w:before="1"/>
        <w:ind w:hanging="301"/>
        <w:rPr>
          <w:sz w:val="24"/>
        </w:rPr>
      </w:pPr>
      <w:r>
        <w:rPr>
          <w:color w:val="111115"/>
          <w:sz w:val="24"/>
        </w:rPr>
        <w:t>класс</w:t>
      </w:r>
    </w:p>
    <w:p w:rsidR="00C3324B" w:rsidRDefault="00C3324B">
      <w:pPr>
        <w:pStyle w:val="a3"/>
        <w:spacing w:before="1"/>
        <w:rPr>
          <w:sz w:val="2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5079"/>
        <w:gridCol w:w="717"/>
        <w:gridCol w:w="717"/>
        <w:gridCol w:w="718"/>
        <w:gridCol w:w="715"/>
        <w:gridCol w:w="717"/>
        <w:gridCol w:w="717"/>
      </w:tblGrid>
      <w:tr w:rsidR="00C3324B">
        <w:trPr>
          <w:trHeight w:val="359"/>
        </w:trPr>
        <w:tc>
          <w:tcPr>
            <w:tcW w:w="737" w:type="dxa"/>
            <w:vMerge w:val="restart"/>
          </w:tcPr>
          <w:p w:rsidR="00C3324B" w:rsidRDefault="00C3324B">
            <w:pPr>
              <w:pStyle w:val="TableParagraph"/>
              <w:spacing w:before="10" w:line="240" w:lineRule="auto"/>
              <w:ind w:left="0"/>
              <w:rPr>
                <w:sz w:val="38"/>
              </w:rPr>
            </w:pPr>
          </w:p>
          <w:p w:rsidR="00C3324B" w:rsidRDefault="00696A77">
            <w:pPr>
              <w:pStyle w:val="TableParagraph"/>
              <w:spacing w:before="0" w:line="240" w:lineRule="auto"/>
              <w:rPr>
                <w:sz w:val="24"/>
              </w:rPr>
            </w:pPr>
            <w:r>
              <w:rPr>
                <w:color w:val="111115"/>
                <w:sz w:val="24"/>
              </w:rPr>
              <w:t>класс</w:t>
            </w: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Контрольные упражнения</w:t>
            </w:r>
          </w:p>
        </w:tc>
        <w:tc>
          <w:tcPr>
            <w:tcW w:w="4301" w:type="dxa"/>
            <w:gridSpan w:val="6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ПОКАЗАТЕЛИ</w:t>
            </w:r>
          </w:p>
        </w:tc>
      </w:tr>
      <w:tr w:rsidR="00C3324B">
        <w:trPr>
          <w:trHeight w:val="359"/>
        </w:trPr>
        <w:tc>
          <w:tcPr>
            <w:tcW w:w="737" w:type="dxa"/>
            <w:vMerge/>
            <w:tcBorders>
              <w:top w:val="nil"/>
            </w:tcBorders>
          </w:tcPr>
          <w:p w:rsidR="00C3324B" w:rsidRDefault="00C3324B">
            <w:pPr>
              <w:rPr>
                <w:sz w:val="2"/>
                <w:szCs w:val="2"/>
              </w:rPr>
            </w:pP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Учащиеся</w:t>
            </w:r>
          </w:p>
        </w:tc>
        <w:tc>
          <w:tcPr>
            <w:tcW w:w="2152" w:type="dxa"/>
            <w:gridSpan w:val="3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Мальчики</w:t>
            </w:r>
          </w:p>
        </w:tc>
        <w:tc>
          <w:tcPr>
            <w:tcW w:w="2149" w:type="dxa"/>
            <w:gridSpan w:val="3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Девочки</w:t>
            </w:r>
          </w:p>
        </w:tc>
      </w:tr>
      <w:tr w:rsidR="00C3324B">
        <w:trPr>
          <w:trHeight w:val="359"/>
        </w:trPr>
        <w:tc>
          <w:tcPr>
            <w:tcW w:w="737" w:type="dxa"/>
            <w:vMerge/>
            <w:tcBorders>
              <w:top w:val="nil"/>
            </w:tcBorders>
          </w:tcPr>
          <w:p w:rsidR="00C3324B" w:rsidRDefault="00C3324B">
            <w:pPr>
              <w:rPr>
                <w:sz w:val="2"/>
                <w:szCs w:val="2"/>
              </w:rPr>
            </w:pP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Оценка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“5”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“4”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“3”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“5”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9"/>
              <w:rPr>
                <w:sz w:val="24"/>
              </w:rPr>
            </w:pPr>
            <w:r>
              <w:rPr>
                <w:color w:val="111115"/>
                <w:sz w:val="24"/>
              </w:rPr>
              <w:t>“4”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“3”</w:t>
            </w:r>
          </w:p>
        </w:tc>
      </w:tr>
      <w:tr w:rsidR="00C3324B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Челночный бег 4x9 м, сек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9,3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9,7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10,2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9,7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9"/>
              <w:rPr>
                <w:sz w:val="24"/>
              </w:rPr>
            </w:pPr>
            <w:r>
              <w:rPr>
                <w:color w:val="111115"/>
                <w:sz w:val="24"/>
              </w:rPr>
              <w:t>10,1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10,8</w:t>
            </w:r>
          </w:p>
        </w:tc>
      </w:tr>
      <w:tr w:rsidR="00C3324B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Бег 30 м, секунд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4,7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5,2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5,7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5,4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9"/>
              <w:rPr>
                <w:sz w:val="24"/>
              </w:rPr>
            </w:pPr>
            <w:r>
              <w:rPr>
                <w:color w:val="111115"/>
                <w:sz w:val="24"/>
              </w:rPr>
              <w:t>5,8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6,2</w:t>
            </w:r>
          </w:p>
        </w:tc>
      </w:tr>
      <w:tr w:rsidR="00C3324B">
        <w:trPr>
          <w:trHeight w:val="362"/>
        </w:trPr>
        <w:tc>
          <w:tcPr>
            <w:tcW w:w="737" w:type="dxa"/>
          </w:tcPr>
          <w:p w:rsidR="00C3324B" w:rsidRDefault="00696A77">
            <w:pPr>
              <w:pStyle w:val="TableParagraph"/>
              <w:spacing w:before="80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spacing w:before="80"/>
              <w:rPr>
                <w:sz w:val="24"/>
              </w:rPr>
            </w:pPr>
            <w:r>
              <w:rPr>
                <w:color w:val="111115"/>
                <w:sz w:val="24"/>
              </w:rPr>
              <w:t>Бег 1000 м - юноши, сек 500м - девушки, сек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spacing w:before="80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3,35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spacing w:before="80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4,00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spacing w:before="80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4,30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spacing w:before="80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2,1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spacing w:before="80"/>
              <w:ind w:left="9"/>
              <w:rPr>
                <w:sz w:val="24"/>
              </w:rPr>
            </w:pPr>
            <w:r>
              <w:rPr>
                <w:color w:val="111115"/>
                <w:sz w:val="24"/>
              </w:rPr>
              <w:t>2,25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spacing w:before="80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2,6</w:t>
            </w:r>
          </w:p>
        </w:tc>
      </w:tr>
      <w:tr w:rsidR="00C3324B">
        <w:trPr>
          <w:trHeight w:val="360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Бег 100 м, секунд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14,4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14,8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15,5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16,5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9"/>
              <w:rPr>
                <w:sz w:val="24"/>
              </w:rPr>
            </w:pPr>
            <w:r>
              <w:rPr>
                <w:color w:val="111115"/>
                <w:sz w:val="24"/>
              </w:rPr>
              <w:t>17,2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18,2</w:t>
            </w:r>
          </w:p>
        </w:tc>
      </w:tr>
      <w:tr w:rsidR="00C3324B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Бег 2000 м, мин</w:t>
            </w:r>
          </w:p>
        </w:tc>
        <w:tc>
          <w:tcPr>
            <w:tcW w:w="717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717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718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10,20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9"/>
              <w:rPr>
                <w:sz w:val="24"/>
              </w:rPr>
            </w:pPr>
            <w:r>
              <w:rPr>
                <w:color w:val="111115"/>
                <w:sz w:val="24"/>
              </w:rPr>
              <w:t>11,15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12,10</w:t>
            </w:r>
          </w:p>
        </w:tc>
      </w:tr>
      <w:tr w:rsidR="00C3324B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Бег 3000 м, мин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12,40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13,30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14,30</w:t>
            </w:r>
          </w:p>
        </w:tc>
        <w:tc>
          <w:tcPr>
            <w:tcW w:w="715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717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717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</w:tr>
      <w:tr w:rsidR="00C3324B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Прыжки в длину с места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220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210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190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185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9"/>
              <w:rPr>
                <w:sz w:val="24"/>
              </w:rPr>
            </w:pPr>
            <w:r>
              <w:rPr>
                <w:color w:val="111115"/>
                <w:sz w:val="24"/>
              </w:rPr>
              <w:t>170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160</w:t>
            </w:r>
          </w:p>
        </w:tc>
      </w:tr>
      <w:tr w:rsidR="00C3324B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Подтягивание на высокой перекладине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12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7</w:t>
            </w:r>
          </w:p>
        </w:tc>
        <w:tc>
          <w:tcPr>
            <w:tcW w:w="715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717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717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</w:tr>
      <w:tr w:rsidR="00C3324B">
        <w:trPr>
          <w:trHeight w:val="362"/>
        </w:trPr>
        <w:tc>
          <w:tcPr>
            <w:tcW w:w="737" w:type="dxa"/>
          </w:tcPr>
          <w:p w:rsidR="00C3324B" w:rsidRDefault="00696A77">
            <w:pPr>
              <w:pStyle w:val="TableParagraph"/>
              <w:spacing w:before="80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spacing w:before="80"/>
              <w:rPr>
                <w:sz w:val="24"/>
              </w:rPr>
            </w:pPr>
            <w:r>
              <w:rPr>
                <w:color w:val="111115"/>
                <w:sz w:val="24"/>
              </w:rPr>
              <w:t>Сгибание и разгибание рук в упоре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spacing w:before="80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32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spacing w:before="80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27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spacing w:before="80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22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spacing w:before="80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20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spacing w:before="80"/>
              <w:ind w:left="9"/>
              <w:rPr>
                <w:sz w:val="24"/>
              </w:rPr>
            </w:pPr>
            <w:r>
              <w:rPr>
                <w:color w:val="111115"/>
                <w:sz w:val="24"/>
              </w:rPr>
              <w:t>15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spacing w:before="80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</w:tr>
      <w:tr w:rsidR="00C3324B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Наклоны вперед из положения сидя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14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12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7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22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9"/>
              <w:rPr>
                <w:sz w:val="24"/>
              </w:rPr>
            </w:pPr>
            <w:r>
              <w:rPr>
                <w:color w:val="111115"/>
                <w:sz w:val="24"/>
              </w:rPr>
              <w:t>18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13</w:t>
            </w:r>
          </w:p>
        </w:tc>
      </w:tr>
      <w:tr w:rsidR="00C3324B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Подъем туловища за 1 мин. из положения лежа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52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47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42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40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9"/>
              <w:rPr>
                <w:sz w:val="24"/>
              </w:rPr>
            </w:pPr>
            <w:r>
              <w:rPr>
                <w:color w:val="111115"/>
                <w:sz w:val="24"/>
              </w:rPr>
              <w:t>35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30</w:t>
            </w:r>
          </w:p>
        </w:tc>
      </w:tr>
      <w:tr w:rsidR="00C3324B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  <w:tc>
          <w:tcPr>
            <w:tcW w:w="5079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Прыжок на скакалке, 30 сек, раз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65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60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50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75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9"/>
              <w:rPr>
                <w:sz w:val="24"/>
              </w:rPr>
            </w:pPr>
            <w:r>
              <w:rPr>
                <w:color w:val="111115"/>
                <w:sz w:val="24"/>
              </w:rPr>
              <w:t>70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60</w:t>
            </w:r>
          </w:p>
        </w:tc>
      </w:tr>
    </w:tbl>
    <w:p w:rsidR="00C3324B" w:rsidRDefault="00C3324B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F02711" w:rsidRDefault="00F02711">
      <w:pPr>
        <w:pStyle w:val="a3"/>
        <w:spacing w:before="1"/>
        <w:rPr>
          <w:sz w:val="38"/>
        </w:rPr>
      </w:pPr>
    </w:p>
    <w:p w:rsidR="00C3324B" w:rsidRDefault="00696A77">
      <w:pPr>
        <w:pStyle w:val="a3"/>
        <w:spacing w:line="312" w:lineRule="auto"/>
        <w:ind w:left="126" w:right="160"/>
      </w:pPr>
      <w:r>
        <w:rPr>
          <w:color w:val="111115"/>
        </w:rPr>
        <w:t>Учебные нормативы по усвоению навыков, умений, развитию двигательных качеств по предмету физкультура.</w:t>
      </w:r>
    </w:p>
    <w:p w:rsidR="00C3324B" w:rsidRDefault="00C3324B">
      <w:pPr>
        <w:pStyle w:val="a3"/>
        <w:spacing w:before="5"/>
      </w:pPr>
    </w:p>
    <w:p w:rsidR="00C3324B" w:rsidRDefault="00696A77">
      <w:pPr>
        <w:pStyle w:val="a5"/>
        <w:numPr>
          <w:ilvl w:val="0"/>
          <w:numId w:val="1"/>
        </w:numPr>
        <w:tabs>
          <w:tab w:val="left" w:pos="427"/>
        </w:tabs>
        <w:ind w:hanging="301"/>
        <w:rPr>
          <w:sz w:val="24"/>
        </w:rPr>
      </w:pPr>
      <w:r>
        <w:rPr>
          <w:color w:val="111115"/>
          <w:sz w:val="24"/>
        </w:rPr>
        <w:t>класс</w:t>
      </w:r>
    </w:p>
    <w:p w:rsidR="00C3324B" w:rsidRDefault="00C3324B">
      <w:pPr>
        <w:pStyle w:val="a3"/>
        <w:rPr>
          <w:sz w:val="20"/>
        </w:rPr>
      </w:pPr>
    </w:p>
    <w:p w:rsidR="00C3324B" w:rsidRDefault="00C3324B">
      <w:pPr>
        <w:pStyle w:val="a3"/>
        <w:rPr>
          <w:sz w:val="20"/>
        </w:rPr>
      </w:pPr>
    </w:p>
    <w:p w:rsidR="00C3324B" w:rsidRDefault="00C3324B">
      <w:pPr>
        <w:pStyle w:val="a3"/>
        <w:rPr>
          <w:sz w:val="20"/>
        </w:rPr>
      </w:pPr>
    </w:p>
    <w:p w:rsidR="00C3324B" w:rsidRDefault="00C3324B">
      <w:pPr>
        <w:pStyle w:val="a3"/>
        <w:spacing w:before="8"/>
        <w:rPr>
          <w:sz w:val="20"/>
        </w:rPr>
      </w:pPr>
    </w:p>
    <w:tbl>
      <w:tblPr>
        <w:tblStyle w:val="TableNormal"/>
        <w:tblW w:w="10397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5365"/>
        <w:gridCol w:w="715"/>
        <w:gridCol w:w="718"/>
        <w:gridCol w:w="715"/>
        <w:gridCol w:w="715"/>
        <w:gridCol w:w="717"/>
        <w:gridCol w:w="715"/>
      </w:tblGrid>
      <w:tr w:rsidR="00C3324B" w:rsidTr="00F02711">
        <w:trPr>
          <w:trHeight w:val="359"/>
        </w:trPr>
        <w:tc>
          <w:tcPr>
            <w:tcW w:w="737" w:type="dxa"/>
            <w:vMerge w:val="restart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6"/>
              </w:rPr>
            </w:pPr>
          </w:p>
          <w:p w:rsidR="00C3324B" w:rsidRDefault="00696A77">
            <w:pPr>
              <w:pStyle w:val="TableParagraph"/>
              <w:spacing w:before="151" w:line="240" w:lineRule="auto"/>
              <w:rPr>
                <w:sz w:val="24"/>
              </w:rPr>
            </w:pPr>
            <w:r>
              <w:rPr>
                <w:color w:val="111115"/>
                <w:sz w:val="24"/>
              </w:rPr>
              <w:t>класс</w:t>
            </w:r>
          </w:p>
        </w:tc>
        <w:tc>
          <w:tcPr>
            <w:tcW w:w="5365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Контрольные упражнения</w:t>
            </w:r>
          </w:p>
        </w:tc>
        <w:tc>
          <w:tcPr>
            <w:tcW w:w="4295" w:type="dxa"/>
            <w:gridSpan w:val="6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ПОКАЗАТЕЛИ</w:t>
            </w:r>
          </w:p>
        </w:tc>
      </w:tr>
      <w:tr w:rsidR="00C3324B" w:rsidTr="00F02711">
        <w:trPr>
          <w:trHeight w:val="362"/>
        </w:trPr>
        <w:tc>
          <w:tcPr>
            <w:tcW w:w="737" w:type="dxa"/>
            <w:vMerge/>
            <w:tcBorders>
              <w:top w:val="nil"/>
            </w:tcBorders>
          </w:tcPr>
          <w:p w:rsidR="00C3324B" w:rsidRDefault="00C3324B">
            <w:pPr>
              <w:rPr>
                <w:sz w:val="2"/>
                <w:szCs w:val="2"/>
              </w:rPr>
            </w:pPr>
          </w:p>
        </w:tc>
        <w:tc>
          <w:tcPr>
            <w:tcW w:w="5365" w:type="dxa"/>
          </w:tcPr>
          <w:p w:rsidR="00C3324B" w:rsidRDefault="00696A77">
            <w:pPr>
              <w:pStyle w:val="TableParagraph"/>
              <w:spacing w:before="80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Учащиеся</w:t>
            </w:r>
          </w:p>
        </w:tc>
        <w:tc>
          <w:tcPr>
            <w:tcW w:w="2148" w:type="dxa"/>
            <w:gridSpan w:val="3"/>
          </w:tcPr>
          <w:p w:rsidR="00C3324B" w:rsidRDefault="00696A77">
            <w:pPr>
              <w:pStyle w:val="TableParagraph"/>
              <w:spacing w:before="80"/>
              <w:rPr>
                <w:sz w:val="24"/>
              </w:rPr>
            </w:pPr>
            <w:r>
              <w:rPr>
                <w:color w:val="111115"/>
                <w:sz w:val="24"/>
              </w:rPr>
              <w:t>Мальчики</w:t>
            </w:r>
          </w:p>
        </w:tc>
        <w:tc>
          <w:tcPr>
            <w:tcW w:w="2147" w:type="dxa"/>
            <w:gridSpan w:val="3"/>
          </w:tcPr>
          <w:p w:rsidR="00C3324B" w:rsidRDefault="00696A77">
            <w:pPr>
              <w:pStyle w:val="TableParagraph"/>
              <w:spacing w:before="80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Девочки</w:t>
            </w:r>
          </w:p>
        </w:tc>
      </w:tr>
      <w:tr w:rsidR="00C3324B" w:rsidTr="00F02711">
        <w:trPr>
          <w:trHeight w:val="359"/>
        </w:trPr>
        <w:tc>
          <w:tcPr>
            <w:tcW w:w="737" w:type="dxa"/>
            <w:vMerge/>
            <w:tcBorders>
              <w:top w:val="nil"/>
            </w:tcBorders>
          </w:tcPr>
          <w:p w:rsidR="00C3324B" w:rsidRDefault="00C3324B">
            <w:pPr>
              <w:rPr>
                <w:sz w:val="2"/>
                <w:szCs w:val="2"/>
              </w:rPr>
            </w:pPr>
          </w:p>
        </w:tc>
        <w:tc>
          <w:tcPr>
            <w:tcW w:w="5365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Оценка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“5”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“4”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“3”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“5”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8"/>
              <w:rPr>
                <w:sz w:val="24"/>
              </w:rPr>
            </w:pPr>
            <w:r>
              <w:rPr>
                <w:color w:val="111115"/>
                <w:sz w:val="24"/>
              </w:rPr>
              <w:t>“4”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“3”</w:t>
            </w:r>
          </w:p>
        </w:tc>
      </w:tr>
      <w:tr w:rsidR="00C3324B" w:rsidTr="00F02711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11</w:t>
            </w:r>
          </w:p>
        </w:tc>
        <w:tc>
          <w:tcPr>
            <w:tcW w:w="5365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Челночный бег 4x9 м, сек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9,2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9,6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10,1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9,8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8"/>
              <w:rPr>
                <w:sz w:val="24"/>
              </w:rPr>
            </w:pPr>
            <w:r>
              <w:rPr>
                <w:color w:val="111115"/>
                <w:sz w:val="24"/>
              </w:rPr>
              <w:t>10,2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11,0</w:t>
            </w:r>
          </w:p>
        </w:tc>
      </w:tr>
      <w:tr w:rsidR="00C3324B" w:rsidTr="00F02711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11</w:t>
            </w:r>
          </w:p>
        </w:tc>
        <w:tc>
          <w:tcPr>
            <w:tcW w:w="5365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Бег 30 м, секунд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4,4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4,7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5,1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5,0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8"/>
              <w:rPr>
                <w:sz w:val="24"/>
              </w:rPr>
            </w:pPr>
            <w:r>
              <w:rPr>
                <w:color w:val="111115"/>
                <w:sz w:val="24"/>
              </w:rPr>
              <w:t>5,3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5,7</w:t>
            </w:r>
          </w:p>
        </w:tc>
      </w:tr>
      <w:tr w:rsidR="00C3324B" w:rsidTr="00F02711">
        <w:trPr>
          <w:trHeight w:val="360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11</w:t>
            </w:r>
          </w:p>
        </w:tc>
        <w:tc>
          <w:tcPr>
            <w:tcW w:w="5365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Бег 1000 м - юноши, сек 500м - девушки, сек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3,30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3,50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4,20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2,1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8"/>
              <w:rPr>
                <w:sz w:val="24"/>
              </w:rPr>
            </w:pPr>
            <w:r>
              <w:rPr>
                <w:color w:val="111115"/>
                <w:sz w:val="24"/>
              </w:rPr>
              <w:t>2,2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2,5</w:t>
            </w:r>
          </w:p>
        </w:tc>
      </w:tr>
      <w:tr w:rsidR="00C3324B" w:rsidTr="00F02711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11</w:t>
            </w:r>
          </w:p>
        </w:tc>
        <w:tc>
          <w:tcPr>
            <w:tcW w:w="5365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Бег 100 м, секунд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13,8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14,2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15,0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16,2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8"/>
              <w:rPr>
                <w:sz w:val="24"/>
              </w:rPr>
            </w:pPr>
            <w:r>
              <w:rPr>
                <w:color w:val="111115"/>
                <w:sz w:val="24"/>
              </w:rPr>
              <w:t>17,0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18,0</w:t>
            </w:r>
          </w:p>
        </w:tc>
      </w:tr>
      <w:tr w:rsidR="00C3324B" w:rsidTr="00F02711">
        <w:trPr>
          <w:trHeight w:val="361"/>
        </w:trPr>
        <w:tc>
          <w:tcPr>
            <w:tcW w:w="737" w:type="dxa"/>
          </w:tcPr>
          <w:p w:rsidR="00C3324B" w:rsidRDefault="00696A77">
            <w:pPr>
              <w:pStyle w:val="TableParagraph"/>
              <w:spacing w:before="80"/>
              <w:rPr>
                <w:sz w:val="24"/>
              </w:rPr>
            </w:pPr>
            <w:r>
              <w:rPr>
                <w:color w:val="111115"/>
                <w:sz w:val="24"/>
              </w:rPr>
              <w:t>11</w:t>
            </w:r>
          </w:p>
        </w:tc>
        <w:tc>
          <w:tcPr>
            <w:tcW w:w="5365" w:type="dxa"/>
          </w:tcPr>
          <w:p w:rsidR="00C3324B" w:rsidRDefault="00696A77">
            <w:pPr>
              <w:pStyle w:val="TableParagraph"/>
              <w:spacing w:before="80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Бег 2000 м, мин</w:t>
            </w:r>
          </w:p>
        </w:tc>
        <w:tc>
          <w:tcPr>
            <w:tcW w:w="715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718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715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spacing w:before="80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10,00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spacing w:before="80"/>
              <w:ind w:left="8"/>
              <w:rPr>
                <w:sz w:val="24"/>
              </w:rPr>
            </w:pPr>
            <w:r>
              <w:rPr>
                <w:color w:val="111115"/>
                <w:sz w:val="24"/>
              </w:rPr>
              <w:t>11,10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spacing w:before="80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12,20</w:t>
            </w:r>
          </w:p>
        </w:tc>
      </w:tr>
      <w:tr w:rsidR="00C3324B" w:rsidTr="00F02711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11</w:t>
            </w:r>
          </w:p>
        </w:tc>
        <w:tc>
          <w:tcPr>
            <w:tcW w:w="5365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Бег 3000 м, мин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12,20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13,00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14,00</w:t>
            </w:r>
          </w:p>
        </w:tc>
        <w:tc>
          <w:tcPr>
            <w:tcW w:w="715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717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715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</w:tr>
      <w:tr w:rsidR="00C3324B" w:rsidTr="00F02711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11</w:t>
            </w:r>
          </w:p>
        </w:tc>
        <w:tc>
          <w:tcPr>
            <w:tcW w:w="5365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Прыжки в длину с места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230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220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200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185</w:t>
            </w:r>
          </w:p>
        </w:tc>
        <w:tc>
          <w:tcPr>
            <w:tcW w:w="717" w:type="dxa"/>
          </w:tcPr>
          <w:p w:rsidR="00C3324B" w:rsidRDefault="00696A77">
            <w:pPr>
              <w:pStyle w:val="TableParagraph"/>
              <w:ind w:left="8"/>
              <w:rPr>
                <w:sz w:val="24"/>
              </w:rPr>
            </w:pPr>
            <w:r>
              <w:rPr>
                <w:color w:val="111115"/>
                <w:sz w:val="24"/>
              </w:rPr>
              <w:t>170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155</w:t>
            </w:r>
          </w:p>
        </w:tc>
      </w:tr>
      <w:tr w:rsidR="00C3324B" w:rsidTr="00F02711">
        <w:trPr>
          <w:trHeight w:val="359"/>
        </w:trPr>
        <w:tc>
          <w:tcPr>
            <w:tcW w:w="737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11</w:t>
            </w:r>
          </w:p>
        </w:tc>
        <w:tc>
          <w:tcPr>
            <w:tcW w:w="5365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Подтягивание на высокой перекладине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rPr>
                <w:sz w:val="24"/>
              </w:rPr>
            </w:pPr>
            <w:r>
              <w:rPr>
                <w:color w:val="111115"/>
                <w:sz w:val="24"/>
              </w:rPr>
              <w:t>14</w:t>
            </w:r>
          </w:p>
        </w:tc>
        <w:tc>
          <w:tcPr>
            <w:tcW w:w="718" w:type="dxa"/>
          </w:tcPr>
          <w:p w:rsidR="00C3324B" w:rsidRDefault="00696A77">
            <w:pPr>
              <w:pStyle w:val="TableParagraph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11</w:t>
            </w:r>
          </w:p>
        </w:tc>
        <w:tc>
          <w:tcPr>
            <w:tcW w:w="715" w:type="dxa"/>
          </w:tcPr>
          <w:p w:rsidR="00C3324B" w:rsidRDefault="00696A77">
            <w:pPr>
              <w:pStyle w:val="TableParagraph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8</w:t>
            </w:r>
          </w:p>
        </w:tc>
        <w:tc>
          <w:tcPr>
            <w:tcW w:w="715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717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715" w:type="dxa"/>
          </w:tcPr>
          <w:p w:rsidR="00C3324B" w:rsidRDefault="00C3324B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</w:tr>
      <w:tr w:rsidR="00F02711" w:rsidTr="00F02711">
        <w:trPr>
          <w:trHeight w:val="359"/>
        </w:trPr>
        <w:tc>
          <w:tcPr>
            <w:tcW w:w="737" w:type="dxa"/>
          </w:tcPr>
          <w:p w:rsidR="00F02711" w:rsidRDefault="00F02711" w:rsidP="00F02711">
            <w:pPr>
              <w:pStyle w:val="TableParagraph"/>
              <w:spacing w:before="68" w:line="271" w:lineRule="exact"/>
              <w:rPr>
                <w:sz w:val="24"/>
              </w:rPr>
            </w:pPr>
            <w:r>
              <w:rPr>
                <w:color w:val="111115"/>
                <w:sz w:val="24"/>
              </w:rPr>
              <w:t>11</w:t>
            </w:r>
          </w:p>
        </w:tc>
        <w:tc>
          <w:tcPr>
            <w:tcW w:w="5365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Сгибание и разгибание рук в упоре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8" w:line="271" w:lineRule="exact"/>
              <w:rPr>
                <w:sz w:val="24"/>
              </w:rPr>
            </w:pPr>
            <w:r>
              <w:rPr>
                <w:color w:val="111115"/>
                <w:sz w:val="24"/>
              </w:rPr>
              <w:t>32</w:t>
            </w:r>
          </w:p>
        </w:tc>
        <w:tc>
          <w:tcPr>
            <w:tcW w:w="718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27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22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20</w:t>
            </w:r>
          </w:p>
        </w:tc>
        <w:tc>
          <w:tcPr>
            <w:tcW w:w="717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8"/>
              <w:rPr>
                <w:sz w:val="24"/>
              </w:rPr>
            </w:pPr>
            <w:r>
              <w:rPr>
                <w:color w:val="111115"/>
                <w:sz w:val="24"/>
              </w:rPr>
              <w:t>15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10</w:t>
            </w:r>
          </w:p>
        </w:tc>
      </w:tr>
      <w:tr w:rsidR="00F02711" w:rsidTr="00F02711">
        <w:trPr>
          <w:trHeight w:val="359"/>
        </w:trPr>
        <w:tc>
          <w:tcPr>
            <w:tcW w:w="737" w:type="dxa"/>
          </w:tcPr>
          <w:p w:rsidR="00F02711" w:rsidRDefault="00F02711" w:rsidP="00F02711">
            <w:pPr>
              <w:pStyle w:val="TableParagraph"/>
              <w:spacing w:before="68" w:line="271" w:lineRule="exact"/>
              <w:rPr>
                <w:sz w:val="24"/>
              </w:rPr>
            </w:pPr>
            <w:r>
              <w:rPr>
                <w:color w:val="111115"/>
                <w:sz w:val="24"/>
              </w:rPr>
              <w:t>11</w:t>
            </w:r>
          </w:p>
        </w:tc>
        <w:tc>
          <w:tcPr>
            <w:tcW w:w="5365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Наклоны вперед из положения сидя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8" w:line="271" w:lineRule="exact"/>
              <w:rPr>
                <w:sz w:val="24"/>
              </w:rPr>
            </w:pPr>
            <w:r>
              <w:rPr>
                <w:color w:val="111115"/>
                <w:sz w:val="24"/>
              </w:rPr>
              <w:t>15</w:t>
            </w:r>
          </w:p>
        </w:tc>
        <w:tc>
          <w:tcPr>
            <w:tcW w:w="718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13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8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24</w:t>
            </w:r>
          </w:p>
        </w:tc>
        <w:tc>
          <w:tcPr>
            <w:tcW w:w="717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8"/>
              <w:rPr>
                <w:sz w:val="24"/>
              </w:rPr>
            </w:pPr>
            <w:r>
              <w:rPr>
                <w:color w:val="111115"/>
                <w:sz w:val="24"/>
              </w:rPr>
              <w:t>20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13</w:t>
            </w:r>
          </w:p>
        </w:tc>
      </w:tr>
      <w:tr w:rsidR="00F02711" w:rsidTr="00F02711">
        <w:trPr>
          <w:trHeight w:val="359"/>
        </w:trPr>
        <w:tc>
          <w:tcPr>
            <w:tcW w:w="737" w:type="dxa"/>
          </w:tcPr>
          <w:p w:rsidR="00F02711" w:rsidRDefault="00F02711" w:rsidP="00F02711">
            <w:pPr>
              <w:pStyle w:val="TableParagraph"/>
              <w:spacing w:before="68" w:line="271" w:lineRule="exact"/>
              <w:rPr>
                <w:sz w:val="24"/>
              </w:rPr>
            </w:pPr>
            <w:r>
              <w:rPr>
                <w:color w:val="111115"/>
                <w:sz w:val="24"/>
              </w:rPr>
              <w:t>11</w:t>
            </w:r>
          </w:p>
        </w:tc>
        <w:tc>
          <w:tcPr>
            <w:tcW w:w="5365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Подъем туловища за 1 мин. из положения лежа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8" w:line="271" w:lineRule="exact"/>
              <w:rPr>
                <w:sz w:val="24"/>
              </w:rPr>
            </w:pPr>
            <w:r>
              <w:rPr>
                <w:color w:val="111115"/>
                <w:sz w:val="24"/>
              </w:rPr>
              <w:t>55</w:t>
            </w:r>
          </w:p>
        </w:tc>
        <w:tc>
          <w:tcPr>
            <w:tcW w:w="718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49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45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42</w:t>
            </w:r>
          </w:p>
        </w:tc>
        <w:tc>
          <w:tcPr>
            <w:tcW w:w="717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8"/>
              <w:rPr>
                <w:sz w:val="24"/>
              </w:rPr>
            </w:pPr>
            <w:r>
              <w:rPr>
                <w:color w:val="111115"/>
                <w:sz w:val="24"/>
              </w:rPr>
              <w:t>36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8" w:line="271" w:lineRule="exact"/>
              <w:ind w:left="6"/>
              <w:rPr>
                <w:sz w:val="24"/>
              </w:rPr>
            </w:pPr>
            <w:r>
              <w:rPr>
                <w:color w:val="111115"/>
                <w:sz w:val="24"/>
              </w:rPr>
              <w:t>30</w:t>
            </w:r>
          </w:p>
        </w:tc>
      </w:tr>
      <w:tr w:rsidR="00F02711" w:rsidTr="00F02711">
        <w:trPr>
          <w:trHeight w:val="359"/>
        </w:trPr>
        <w:tc>
          <w:tcPr>
            <w:tcW w:w="737" w:type="dxa"/>
          </w:tcPr>
          <w:p w:rsidR="00F02711" w:rsidRDefault="00F02711" w:rsidP="00F02711">
            <w:pPr>
              <w:pStyle w:val="TableParagraph"/>
              <w:spacing w:before="69" w:line="271" w:lineRule="exact"/>
              <w:rPr>
                <w:sz w:val="24"/>
              </w:rPr>
            </w:pPr>
            <w:r>
              <w:rPr>
                <w:color w:val="111115"/>
                <w:sz w:val="24"/>
              </w:rPr>
              <w:t>11</w:t>
            </w:r>
          </w:p>
        </w:tc>
        <w:tc>
          <w:tcPr>
            <w:tcW w:w="5365" w:type="dxa"/>
          </w:tcPr>
          <w:p w:rsidR="00F02711" w:rsidRDefault="00F02711" w:rsidP="00F02711">
            <w:pPr>
              <w:pStyle w:val="TableParagraph"/>
              <w:spacing w:before="69" w:line="271" w:lineRule="exact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Прыжок на скакалке, 30 сек, раз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9" w:line="271" w:lineRule="exact"/>
              <w:rPr>
                <w:sz w:val="24"/>
              </w:rPr>
            </w:pPr>
            <w:r>
              <w:rPr>
                <w:color w:val="111115"/>
                <w:sz w:val="24"/>
              </w:rPr>
              <w:t>70</w:t>
            </w:r>
          </w:p>
        </w:tc>
        <w:tc>
          <w:tcPr>
            <w:tcW w:w="718" w:type="dxa"/>
          </w:tcPr>
          <w:p w:rsidR="00F02711" w:rsidRDefault="00F02711" w:rsidP="00F02711">
            <w:pPr>
              <w:pStyle w:val="TableParagraph"/>
              <w:spacing w:before="69" w:line="271" w:lineRule="exact"/>
              <w:ind w:left="7"/>
              <w:rPr>
                <w:sz w:val="24"/>
              </w:rPr>
            </w:pPr>
            <w:r>
              <w:rPr>
                <w:color w:val="111115"/>
                <w:sz w:val="24"/>
              </w:rPr>
              <w:t>65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9" w:line="271" w:lineRule="exact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55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69" w:line="271" w:lineRule="exact"/>
              <w:ind w:left="5"/>
              <w:rPr>
                <w:sz w:val="24"/>
              </w:rPr>
            </w:pPr>
            <w:r>
              <w:rPr>
                <w:color w:val="111115"/>
                <w:sz w:val="24"/>
              </w:rPr>
              <w:t>80</w:t>
            </w:r>
          </w:p>
        </w:tc>
        <w:tc>
          <w:tcPr>
            <w:tcW w:w="717" w:type="dxa"/>
          </w:tcPr>
          <w:p w:rsidR="00F02711" w:rsidRDefault="00F02711" w:rsidP="00F02711">
            <w:pPr>
              <w:pStyle w:val="TableParagraph"/>
              <w:spacing w:before="69" w:line="271" w:lineRule="exact"/>
              <w:ind w:left="8"/>
              <w:rPr>
                <w:sz w:val="24"/>
              </w:rPr>
            </w:pPr>
            <w:r>
              <w:rPr>
                <w:color w:val="111115"/>
                <w:sz w:val="24"/>
              </w:rPr>
              <w:t>75</w:t>
            </w:r>
          </w:p>
        </w:tc>
        <w:tc>
          <w:tcPr>
            <w:tcW w:w="715" w:type="dxa"/>
          </w:tcPr>
          <w:p w:rsidR="00F02711" w:rsidRDefault="00F02711" w:rsidP="00F02711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</w:tr>
    </w:tbl>
    <w:p w:rsidR="00C3324B" w:rsidRDefault="00C3324B">
      <w:pPr>
        <w:rPr>
          <w:sz w:val="24"/>
        </w:rPr>
        <w:sectPr w:rsidR="00C3324B" w:rsidSect="00F02711">
          <w:pgSz w:w="11910" w:h="16840"/>
          <w:pgMar w:top="851" w:right="567" w:bottom="510" w:left="1247" w:header="720" w:footer="720" w:gutter="0"/>
          <w:cols w:space="720"/>
        </w:sectPr>
      </w:pPr>
    </w:p>
    <w:p w:rsidR="00C3324B" w:rsidRDefault="00C3324B">
      <w:pPr>
        <w:pStyle w:val="a3"/>
        <w:spacing w:before="5"/>
        <w:rPr>
          <w:sz w:val="29"/>
        </w:rPr>
      </w:pPr>
    </w:p>
    <w:p w:rsidR="00C3324B" w:rsidRDefault="00696A77">
      <w:pPr>
        <w:pStyle w:val="a5"/>
        <w:numPr>
          <w:ilvl w:val="0"/>
          <w:numId w:val="2"/>
        </w:numPr>
        <w:tabs>
          <w:tab w:val="left" w:pos="546"/>
          <w:tab w:val="left" w:pos="547"/>
        </w:tabs>
        <w:spacing w:before="90" w:line="312" w:lineRule="auto"/>
        <w:ind w:left="126" w:right="5138" w:firstLine="0"/>
        <w:jc w:val="left"/>
        <w:rPr>
          <w:sz w:val="24"/>
        </w:rPr>
      </w:pPr>
      <w:r>
        <w:rPr>
          <w:color w:val="111115"/>
          <w:sz w:val="24"/>
        </w:rPr>
        <w:t>Требования к выполнению контрольных заданий и</w:t>
      </w:r>
      <w:r>
        <w:rPr>
          <w:color w:val="111115"/>
          <w:spacing w:val="2"/>
          <w:sz w:val="24"/>
        </w:rPr>
        <w:t xml:space="preserve"> </w:t>
      </w:r>
      <w:r>
        <w:rPr>
          <w:color w:val="111115"/>
          <w:sz w:val="24"/>
        </w:rPr>
        <w:t>упражнений.</w:t>
      </w:r>
    </w:p>
    <w:p w:rsidR="00C3324B" w:rsidRDefault="00696A77">
      <w:pPr>
        <w:pStyle w:val="a3"/>
        <w:spacing w:before="197"/>
        <w:ind w:left="126" w:right="104" w:firstLine="141"/>
        <w:jc w:val="both"/>
      </w:pPr>
      <w:r>
        <w:t>При выполнении контрольных упражнений, учащиеся оцениваются в соответствии с выполненными ими контрольными нормативами при условии отсутствия нарушений приведённых ниже</w:t>
      </w:r>
      <w:r>
        <w:rPr>
          <w:spacing w:val="-2"/>
        </w:rPr>
        <w:t xml:space="preserve"> </w:t>
      </w:r>
      <w:r>
        <w:t>требований.</w:t>
      </w:r>
    </w:p>
    <w:p w:rsidR="00C3324B" w:rsidRDefault="00C3324B">
      <w:pPr>
        <w:pStyle w:val="a3"/>
        <w:spacing w:before="5"/>
      </w:pPr>
    </w:p>
    <w:p w:rsidR="00C3324B" w:rsidRDefault="00696A77">
      <w:pPr>
        <w:ind w:left="553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Бег на 60 метров</w:t>
      </w:r>
    </w:p>
    <w:p w:rsidR="00C3324B" w:rsidRDefault="00696A77">
      <w:pPr>
        <w:pStyle w:val="a3"/>
        <w:ind w:left="613"/>
      </w:pPr>
      <w:r>
        <w:t>Производится с высокого старта с опорой на одну руку по сигналу судьи.</w:t>
      </w:r>
    </w:p>
    <w:p w:rsidR="00C3324B" w:rsidRDefault="00696A77">
      <w:pPr>
        <w:pStyle w:val="a3"/>
        <w:ind w:left="126" w:right="160" w:firstLine="141"/>
      </w:pPr>
      <w:r>
        <w:t>Оценивается по времени преодоления непрерывным бегом по обозначенной беговой дорожке расстояния в 60 метров в соответствии с нормативами.</w:t>
      </w:r>
    </w:p>
    <w:p w:rsidR="00C3324B" w:rsidRDefault="00C3324B">
      <w:pPr>
        <w:pStyle w:val="a3"/>
      </w:pPr>
    </w:p>
    <w:p w:rsidR="00C3324B" w:rsidRDefault="00696A77">
      <w:pPr>
        <w:ind w:left="267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Бег на 1000 метров</w:t>
      </w:r>
    </w:p>
    <w:p w:rsidR="00C3324B" w:rsidRDefault="00696A77">
      <w:pPr>
        <w:pStyle w:val="a3"/>
        <w:ind w:left="328"/>
      </w:pPr>
      <w:r>
        <w:t>Производится с высокого старта по сигналу судьи.</w:t>
      </w:r>
    </w:p>
    <w:p w:rsidR="00C3324B" w:rsidRDefault="00696A77">
      <w:pPr>
        <w:pStyle w:val="a3"/>
        <w:ind w:left="126" w:right="160" w:firstLine="141"/>
      </w:pPr>
      <w:r>
        <w:t>Оценивается по времени преодоления непрерывным бегом по обозначенной дистанции расстояния в 1000 метров в соответствии с</w:t>
      </w:r>
      <w:r>
        <w:rPr>
          <w:spacing w:val="-3"/>
        </w:rPr>
        <w:t xml:space="preserve"> </w:t>
      </w:r>
      <w:r>
        <w:t>нормативами.</w:t>
      </w:r>
    </w:p>
    <w:p w:rsidR="00C3324B" w:rsidRDefault="00C3324B">
      <w:pPr>
        <w:pStyle w:val="a3"/>
      </w:pPr>
    </w:p>
    <w:p w:rsidR="00C3324B" w:rsidRDefault="00696A77">
      <w:pPr>
        <w:spacing w:before="1"/>
        <w:ind w:left="553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Поднимание туловища из положения «лёжа на спине, руки за головой</w:t>
      </w:r>
    </w:p>
    <w:p w:rsidR="00C3324B" w:rsidRDefault="00696A77">
      <w:pPr>
        <w:pStyle w:val="a3"/>
        <w:ind w:left="409" w:right="106" w:firstLine="204"/>
        <w:jc w:val="both"/>
      </w:pPr>
      <w:r>
        <w:t>Выполняется на гимнастическом мате. Колени согнуты под углом 90 градусов. Во время выполнения упражнения кисти рук должны быть в замке за затылком. При наклоне локти должны коснуться или пересечь условную горизонтальную линию коленей. В положении «лёжа» спина должна касаться поверхности гимнастического мата.</w:t>
      </w:r>
    </w:p>
    <w:p w:rsidR="00C3324B" w:rsidRDefault="00696A77">
      <w:pPr>
        <w:pStyle w:val="a3"/>
        <w:ind w:left="409" w:right="106" w:firstLine="144"/>
        <w:jc w:val="both"/>
      </w:pPr>
      <w:r>
        <w:t>При «разрыве замка» (разъединении пальцев рук), а также, других перечисленных нарушениях, текущее выполнение упражнения не засчитывается и счёт не произносится.</w:t>
      </w:r>
    </w:p>
    <w:p w:rsidR="00C3324B" w:rsidRDefault="00696A77">
      <w:pPr>
        <w:pStyle w:val="a3"/>
        <w:ind w:left="267"/>
        <w:jc w:val="both"/>
      </w:pPr>
      <w:r>
        <w:t>При выполнении допускается упор ногами или придерживание их ассистентом.</w:t>
      </w:r>
    </w:p>
    <w:p w:rsidR="00C3324B" w:rsidRDefault="00696A77">
      <w:pPr>
        <w:pStyle w:val="a3"/>
        <w:ind w:left="267"/>
        <w:jc w:val="both"/>
      </w:pPr>
      <w:r>
        <w:t xml:space="preserve">Оценивается по количеству правильно выполненных </w:t>
      </w:r>
      <w:proofErr w:type="spellStart"/>
      <w:r>
        <w:t>подниманий</w:t>
      </w:r>
      <w:proofErr w:type="spellEnd"/>
      <w:r>
        <w:t xml:space="preserve"> в соответствии с нормативами.</w:t>
      </w:r>
    </w:p>
    <w:p w:rsidR="00C3324B" w:rsidRDefault="00C3324B">
      <w:pPr>
        <w:pStyle w:val="a3"/>
      </w:pPr>
    </w:p>
    <w:p w:rsidR="00C3324B" w:rsidRDefault="00696A77">
      <w:pPr>
        <w:ind w:left="553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Подтягивание в висе на низкой перекладине.</w:t>
      </w:r>
    </w:p>
    <w:p w:rsidR="00C3324B" w:rsidRDefault="00696A77">
      <w:pPr>
        <w:pStyle w:val="a3"/>
        <w:ind w:left="409" w:right="104" w:firstLine="144"/>
        <w:jc w:val="both"/>
      </w:pPr>
      <w:r>
        <w:t>При выполнении упражнения, в верхней фазе (в положении согнутых рук), грудь должна касаться перекладины. В нижней фазе руки должны быть полностью выпрямлены. Во время выполнения упражнения не допускаются размахивающие, колебательные и другие движения корпуса, направленные на облегчение выполнения упражнения. Не допускается сгибание ног в коленях.</w:t>
      </w:r>
    </w:p>
    <w:p w:rsidR="00C3324B" w:rsidRDefault="00696A77">
      <w:pPr>
        <w:pStyle w:val="a3"/>
        <w:ind w:left="409" w:right="106" w:firstLine="144"/>
        <w:jc w:val="both"/>
      </w:pPr>
      <w:r>
        <w:t>При нарушении перечисленных требований, текущее выполнение упражнения не засчитывается и счёт не произносится.</w:t>
      </w:r>
    </w:p>
    <w:p w:rsidR="00C3324B" w:rsidRDefault="00696A77">
      <w:pPr>
        <w:pStyle w:val="a3"/>
        <w:ind w:left="267"/>
        <w:jc w:val="both"/>
      </w:pPr>
      <w:r>
        <w:t>Оценивается по количеству правильно выполненных подтягиваний в соответствии с нормативами.</w:t>
      </w:r>
    </w:p>
    <w:p w:rsidR="00C3324B" w:rsidRDefault="00C3324B">
      <w:pPr>
        <w:pStyle w:val="a3"/>
      </w:pPr>
    </w:p>
    <w:p w:rsidR="00C3324B" w:rsidRDefault="00696A77">
      <w:pPr>
        <w:ind w:left="553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Приседание на двух ногах</w:t>
      </w:r>
    </w:p>
    <w:p w:rsidR="00C3324B" w:rsidRDefault="00696A77">
      <w:pPr>
        <w:pStyle w:val="a3"/>
        <w:spacing w:before="1"/>
        <w:ind w:left="409" w:right="105" w:firstLine="204"/>
        <w:jc w:val="both"/>
      </w:pPr>
      <w:r>
        <w:t>Выполняется на твёрдой ровной поверхности. При этом руки находятся на поясе. Спина прямая. Пятки не отрываются от поверхности. Голова расположена прямо. Взгляд направлен вперёд. В верхней фазе упражнения ноги полностью выпрямляются. В нижней фазе бёдра касаются икроножных мышц.</w:t>
      </w:r>
    </w:p>
    <w:p w:rsidR="00C3324B" w:rsidRDefault="00696A77">
      <w:pPr>
        <w:pStyle w:val="a3"/>
        <w:ind w:left="409" w:right="106" w:firstLine="144"/>
        <w:jc w:val="both"/>
      </w:pPr>
      <w:r>
        <w:t>При нарушении перечисленных требований, текущее выполнение упражнения не засчитывается и счёт не произносится.</w:t>
      </w:r>
    </w:p>
    <w:p w:rsidR="00C3324B" w:rsidRDefault="00696A77">
      <w:pPr>
        <w:pStyle w:val="a3"/>
        <w:ind w:left="267"/>
        <w:jc w:val="both"/>
      </w:pPr>
      <w:r>
        <w:t>Оценивается по количеству правильно выполненных приседаний в соответствии с нормативами.</w:t>
      </w:r>
    </w:p>
    <w:p w:rsidR="00C3324B" w:rsidRDefault="00C3324B">
      <w:pPr>
        <w:pStyle w:val="a3"/>
        <w:spacing w:before="9"/>
        <w:rPr>
          <w:sz w:val="23"/>
        </w:rPr>
      </w:pPr>
    </w:p>
    <w:p w:rsidR="00C3324B" w:rsidRDefault="00696A77">
      <w:pPr>
        <w:ind w:left="553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Прыжок в длину с места</w:t>
      </w:r>
    </w:p>
    <w:p w:rsidR="00C3324B" w:rsidRDefault="00C3324B">
      <w:pPr>
        <w:rPr>
          <w:sz w:val="24"/>
        </w:rPr>
        <w:sectPr w:rsidR="00C3324B" w:rsidSect="00F02711">
          <w:pgSz w:w="11910" w:h="16840"/>
          <w:pgMar w:top="851" w:right="567" w:bottom="510" w:left="1247" w:header="720" w:footer="720" w:gutter="0"/>
          <w:cols w:space="720"/>
        </w:sectPr>
      </w:pPr>
    </w:p>
    <w:p w:rsidR="00C3324B" w:rsidRDefault="00696A77">
      <w:pPr>
        <w:pStyle w:val="a3"/>
        <w:spacing w:before="62"/>
        <w:ind w:left="409" w:right="105" w:firstLine="204"/>
        <w:jc w:val="both"/>
      </w:pPr>
      <w:r>
        <w:lastRenderedPageBreak/>
        <w:t>Выполняется произвольным способом. При этом запрещается заступать на или за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</w:p>
    <w:p w:rsidR="00C3324B" w:rsidRDefault="00696A77">
      <w:pPr>
        <w:pStyle w:val="a3"/>
        <w:ind w:left="267"/>
        <w:jc w:val="both"/>
      </w:pPr>
      <w:r>
        <w:t>Оценивается по длине расстояния правильно выполненного прыжка в соответствии с нормативами.</w:t>
      </w:r>
    </w:p>
    <w:p w:rsidR="00C3324B" w:rsidRDefault="00C3324B">
      <w:pPr>
        <w:pStyle w:val="a3"/>
      </w:pPr>
    </w:p>
    <w:p w:rsidR="00C3324B" w:rsidRDefault="00696A77">
      <w:pPr>
        <w:spacing w:before="1"/>
        <w:ind w:left="267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Метание малого мяча в цель</w:t>
      </w:r>
    </w:p>
    <w:p w:rsidR="00C3324B" w:rsidRDefault="00696A77">
      <w:pPr>
        <w:pStyle w:val="a3"/>
        <w:ind w:left="126" w:right="106" w:firstLine="276"/>
        <w:jc w:val="both"/>
      </w:pPr>
      <w:r>
        <w:t>Мяч весом 150 г. метается в вертикальную мишень (щит с нанесённой разметкой, обруч и т. д.) с разбега. Учащимся выбирается дистанция 10, 14 либо 16 метров. Во время выполнения упражнения по желанию учащегося дистанция может быть изменена.</w:t>
      </w:r>
    </w:p>
    <w:p w:rsidR="00C3324B" w:rsidRDefault="00696A77">
      <w:pPr>
        <w:pStyle w:val="a3"/>
        <w:ind w:left="126" w:right="105" w:firstLine="141"/>
        <w:jc w:val="both"/>
      </w:pPr>
      <w:r>
        <w:t>Оценка производится в соответствии с заявленной дистанцией при условии хотя бы одного попадания в мишень из трёх попыток.</w:t>
      </w:r>
    </w:p>
    <w:p w:rsidR="00C3324B" w:rsidRDefault="00C3324B">
      <w:pPr>
        <w:pStyle w:val="a3"/>
      </w:pPr>
    </w:p>
    <w:p w:rsidR="00C3324B" w:rsidRDefault="00696A77">
      <w:pPr>
        <w:pStyle w:val="a3"/>
        <w:ind w:left="126" w:right="107" w:firstLine="141"/>
        <w:jc w:val="both"/>
      </w:pPr>
      <w:r>
        <w:t>Оценка других контрольно-нормативных упражнений по видам спорта производится в соответствии с правилами оценивания, принятыми для соответствующих видов.</w:t>
      </w:r>
    </w:p>
    <w:sectPr w:rsidR="00C3324B" w:rsidSect="00F02711">
      <w:pgSz w:w="11910" w:h="16840"/>
      <w:pgMar w:top="851" w:right="567" w:bottom="510" w:left="12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862BE"/>
    <w:multiLevelType w:val="hybridMultilevel"/>
    <w:tmpl w:val="ADF41DCC"/>
    <w:lvl w:ilvl="0" w:tplc="8B2483AE">
      <w:start w:val="1"/>
      <w:numFmt w:val="decimal"/>
      <w:lvlText w:val="%1."/>
      <w:lvlJc w:val="left"/>
      <w:pPr>
        <w:ind w:left="606" w:hanging="420"/>
        <w:jc w:val="right"/>
      </w:pPr>
      <w:rPr>
        <w:rFonts w:ascii="Times New Roman" w:eastAsia="Times New Roman" w:hAnsi="Times New Roman" w:cs="Times New Roman" w:hint="default"/>
        <w:color w:val="111115"/>
        <w:spacing w:val="-3"/>
        <w:w w:val="100"/>
        <w:sz w:val="24"/>
        <w:szCs w:val="24"/>
        <w:lang w:val="ru-RU" w:eastAsia="en-US" w:bidi="ar-SA"/>
      </w:rPr>
    </w:lvl>
    <w:lvl w:ilvl="1" w:tplc="0F0EE648">
      <w:numFmt w:val="bullet"/>
      <w:lvlText w:val="•"/>
      <w:lvlJc w:val="left"/>
      <w:pPr>
        <w:ind w:left="1612" w:hanging="420"/>
      </w:pPr>
      <w:rPr>
        <w:rFonts w:hint="default"/>
        <w:lang w:val="ru-RU" w:eastAsia="en-US" w:bidi="ar-SA"/>
      </w:rPr>
    </w:lvl>
    <w:lvl w:ilvl="2" w:tplc="04DA6FE4">
      <w:numFmt w:val="bullet"/>
      <w:lvlText w:val="•"/>
      <w:lvlJc w:val="left"/>
      <w:pPr>
        <w:ind w:left="2625" w:hanging="420"/>
      </w:pPr>
      <w:rPr>
        <w:rFonts w:hint="default"/>
        <w:lang w:val="ru-RU" w:eastAsia="en-US" w:bidi="ar-SA"/>
      </w:rPr>
    </w:lvl>
    <w:lvl w:ilvl="3" w:tplc="DCA2E83A">
      <w:numFmt w:val="bullet"/>
      <w:lvlText w:val="•"/>
      <w:lvlJc w:val="left"/>
      <w:pPr>
        <w:ind w:left="3637" w:hanging="420"/>
      </w:pPr>
      <w:rPr>
        <w:rFonts w:hint="default"/>
        <w:lang w:val="ru-RU" w:eastAsia="en-US" w:bidi="ar-SA"/>
      </w:rPr>
    </w:lvl>
    <w:lvl w:ilvl="4" w:tplc="914A3A7E">
      <w:numFmt w:val="bullet"/>
      <w:lvlText w:val="•"/>
      <w:lvlJc w:val="left"/>
      <w:pPr>
        <w:ind w:left="4650" w:hanging="420"/>
      </w:pPr>
      <w:rPr>
        <w:rFonts w:hint="default"/>
        <w:lang w:val="ru-RU" w:eastAsia="en-US" w:bidi="ar-SA"/>
      </w:rPr>
    </w:lvl>
    <w:lvl w:ilvl="5" w:tplc="81147A88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 w:tplc="1660DCA0">
      <w:numFmt w:val="bullet"/>
      <w:lvlText w:val="•"/>
      <w:lvlJc w:val="left"/>
      <w:pPr>
        <w:ind w:left="6675" w:hanging="420"/>
      </w:pPr>
      <w:rPr>
        <w:rFonts w:hint="default"/>
        <w:lang w:val="ru-RU" w:eastAsia="en-US" w:bidi="ar-SA"/>
      </w:rPr>
    </w:lvl>
    <w:lvl w:ilvl="7" w:tplc="7E6A2418">
      <w:numFmt w:val="bullet"/>
      <w:lvlText w:val="•"/>
      <w:lvlJc w:val="left"/>
      <w:pPr>
        <w:ind w:left="7688" w:hanging="420"/>
      </w:pPr>
      <w:rPr>
        <w:rFonts w:hint="default"/>
        <w:lang w:val="ru-RU" w:eastAsia="en-US" w:bidi="ar-SA"/>
      </w:rPr>
    </w:lvl>
    <w:lvl w:ilvl="8" w:tplc="38663216">
      <w:numFmt w:val="bullet"/>
      <w:lvlText w:val="•"/>
      <w:lvlJc w:val="left"/>
      <w:pPr>
        <w:ind w:left="8701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48D55AB8"/>
    <w:multiLevelType w:val="hybridMultilevel"/>
    <w:tmpl w:val="3F62FB26"/>
    <w:lvl w:ilvl="0" w:tplc="821C1178">
      <w:start w:val="10"/>
      <w:numFmt w:val="decimal"/>
      <w:lvlText w:val="%1"/>
      <w:lvlJc w:val="left"/>
      <w:pPr>
        <w:ind w:left="426" w:hanging="300"/>
        <w:jc w:val="left"/>
      </w:pPr>
      <w:rPr>
        <w:rFonts w:ascii="Times New Roman" w:eastAsia="Times New Roman" w:hAnsi="Times New Roman" w:cs="Times New Roman" w:hint="default"/>
        <w:color w:val="111115"/>
        <w:spacing w:val="-1"/>
        <w:w w:val="100"/>
        <w:sz w:val="24"/>
        <w:szCs w:val="24"/>
        <w:lang w:val="ru-RU" w:eastAsia="en-US" w:bidi="ar-SA"/>
      </w:rPr>
    </w:lvl>
    <w:lvl w:ilvl="1" w:tplc="8EEC84DC">
      <w:numFmt w:val="bullet"/>
      <w:lvlText w:val="•"/>
      <w:lvlJc w:val="left"/>
      <w:pPr>
        <w:ind w:left="1450" w:hanging="300"/>
      </w:pPr>
      <w:rPr>
        <w:rFonts w:hint="default"/>
        <w:lang w:val="ru-RU" w:eastAsia="en-US" w:bidi="ar-SA"/>
      </w:rPr>
    </w:lvl>
    <w:lvl w:ilvl="2" w:tplc="8B34DA26">
      <w:numFmt w:val="bullet"/>
      <w:lvlText w:val="•"/>
      <w:lvlJc w:val="left"/>
      <w:pPr>
        <w:ind w:left="2481" w:hanging="300"/>
      </w:pPr>
      <w:rPr>
        <w:rFonts w:hint="default"/>
        <w:lang w:val="ru-RU" w:eastAsia="en-US" w:bidi="ar-SA"/>
      </w:rPr>
    </w:lvl>
    <w:lvl w:ilvl="3" w:tplc="97505F28">
      <w:numFmt w:val="bullet"/>
      <w:lvlText w:val="•"/>
      <w:lvlJc w:val="left"/>
      <w:pPr>
        <w:ind w:left="3511" w:hanging="300"/>
      </w:pPr>
      <w:rPr>
        <w:rFonts w:hint="default"/>
        <w:lang w:val="ru-RU" w:eastAsia="en-US" w:bidi="ar-SA"/>
      </w:rPr>
    </w:lvl>
    <w:lvl w:ilvl="4" w:tplc="0382EFA4">
      <w:numFmt w:val="bullet"/>
      <w:lvlText w:val="•"/>
      <w:lvlJc w:val="left"/>
      <w:pPr>
        <w:ind w:left="4542" w:hanging="300"/>
      </w:pPr>
      <w:rPr>
        <w:rFonts w:hint="default"/>
        <w:lang w:val="ru-RU" w:eastAsia="en-US" w:bidi="ar-SA"/>
      </w:rPr>
    </w:lvl>
    <w:lvl w:ilvl="5" w:tplc="0EC03EFC">
      <w:numFmt w:val="bullet"/>
      <w:lvlText w:val="•"/>
      <w:lvlJc w:val="left"/>
      <w:pPr>
        <w:ind w:left="5573" w:hanging="300"/>
      </w:pPr>
      <w:rPr>
        <w:rFonts w:hint="default"/>
        <w:lang w:val="ru-RU" w:eastAsia="en-US" w:bidi="ar-SA"/>
      </w:rPr>
    </w:lvl>
    <w:lvl w:ilvl="6" w:tplc="BD5C13E6">
      <w:numFmt w:val="bullet"/>
      <w:lvlText w:val="•"/>
      <w:lvlJc w:val="left"/>
      <w:pPr>
        <w:ind w:left="6603" w:hanging="300"/>
      </w:pPr>
      <w:rPr>
        <w:rFonts w:hint="default"/>
        <w:lang w:val="ru-RU" w:eastAsia="en-US" w:bidi="ar-SA"/>
      </w:rPr>
    </w:lvl>
    <w:lvl w:ilvl="7" w:tplc="B60EA92A">
      <w:numFmt w:val="bullet"/>
      <w:lvlText w:val="•"/>
      <w:lvlJc w:val="left"/>
      <w:pPr>
        <w:ind w:left="7634" w:hanging="300"/>
      </w:pPr>
      <w:rPr>
        <w:rFonts w:hint="default"/>
        <w:lang w:val="ru-RU" w:eastAsia="en-US" w:bidi="ar-SA"/>
      </w:rPr>
    </w:lvl>
    <w:lvl w:ilvl="8" w:tplc="46EAECB4">
      <w:numFmt w:val="bullet"/>
      <w:lvlText w:val="•"/>
      <w:lvlJc w:val="left"/>
      <w:pPr>
        <w:ind w:left="8665" w:hanging="30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24B"/>
    <w:rsid w:val="004662A6"/>
    <w:rsid w:val="0060592F"/>
    <w:rsid w:val="00696A77"/>
    <w:rsid w:val="00776E9C"/>
    <w:rsid w:val="007D0E45"/>
    <w:rsid w:val="007D525C"/>
    <w:rsid w:val="00B41D2B"/>
    <w:rsid w:val="00C3324B"/>
    <w:rsid w:val="00E760F5"/>
    <w:rsid w:val="00F02711"/>
    <w:rsid w:val="00F0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8C0FB"/>
  <w15:docId w15:val="{2F8DF3F6-5295-5D4B-959C-EE7E2563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67"/>
      <w:ind w:left="4409" w:right="2614" w:hanging="1765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ind w:left="426" w:hanging="421"/>
    </w:pPr>
  </w:style>
  <w:style w:type="paragraph" w:customStyle="1" w:styleId="TableParagraph">
    <w:name w:val="Table Paragraph"/>
    <w:basedOn w:val="a"/>
    <w:uiPriority w:val="1"/>
    <w:qFormat/>
    <w:pPr>
      <w:spacing w:before="78" w:line="261" w:lineRule="exact"/>
      <w:ind w:left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Арби</cp:lastModifiedBy>
  <cp:revision>6</cp:revision>
  <dcterms:created xsi:type="dcterms:W3CDTF">2024-09-30T15:05:00Z</dcterms:created>
  <dcterms:modified xsi:type="dcterms:W3CDTF">2025-10-08T11:09:00Z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2023-11-02T00:00:00Z</vt:filetime>
  </property>
</Properties>
</file>